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09" w:rsidRDefault="00CF4509" w:rsidP="00CF45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2484755</wp:posOffset>
                </wp:positionV>
                <wp:extent cx="1148715" cy="215900"/>
                <wp:effectExtent l="635" t="0" r="3175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509" w:rsidRPr="00676BC6" w:rsidRDefault="00CF4509" w:rsidP="00CF450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6.55pt;margin-top:195.65pt;width:90.4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" filled="f" stroked="f">
                <v:textbox inset="0,0,0,0">
                  <w:txbxContent>
                    <w:p w:rsidR="00CF4509" w:rsidRPr="00676BC6" w:rsidRDefault="00CF4509" w:rsidP="00CF450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2353310</wp:posOffset>
                </wp:positionH>
                <wp:positionV relativeFrom="page">
                  <wp:posOffset>2484755</wp:posOffset>
                </wp:positionV>
                <wp:extent cx="1938655" cy="215900"/>
                <wp:effectExtent l="635" t="0" r="3810" b="444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509" w:rsidRPr="0037675E" w:rsidRDefault="00CF4509" w:rsidP="00CF4509">
                            <w:pPr>
                              <w:pStyle w:val="a6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85.3pt;margin-top:195.65pt;width:152.6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" filled="f" stroked="f">
                <v:textbox inset="0,0,0,0">
                  <w:txbxContent>
                    <w:p w:rsidR="00CF4509" w:rsidRPr="0037675E" w:rsidRDefault="00CF4509" w:rsidP="00CF4509">
                      <w:pPr>
                        <w:pStyle w:val="a6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1261110</wp:posOffset>
                </wp:positionH>
                <wp:positionV relativeFrom="page">
                  <wp:posOffset>2528570</wp:posOffset>
                </wp:positionV>
                <wp:extent cx="815340" cy="215900"/>
                <wp:effectExtent l="3810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509" w:rsidRDefault="00CF4509" w:rsidP="00CF4509">
                            <w:pPr>
                              <w:pStyle w:val="a6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99.3pt;margin-top:199.1pt;width:64.2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kdyA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" filled="f" stroked="f">
                <v:textbox inset="0,0,0,0">
                  <w:txbxContent>
                    <w:p w:rsidR="00CF4509" w:rsidRDefault="00CF4509" w:rsidP="00CF4509">
                      <w:pPr>
                        <w:pStyle w:val="a6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2353310</wp:posOffset>
                </wp:positionH>
                <wp:positionV relativeFrom="page">
                  <wp:posOffset>2528570</wp:posOffset>
                </wp:positionV>
                <wp:extent cx="1161415" cy="215900"/>
                <wp:effectExtent l="635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509" w:rsidRDefault="00CF4509" w:rsidP="00CF4509">
                            <w:pPr>
                              <w:pStyle w:val="a6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185.3pt;margin-top:199.1pt;width:91.4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" filled="f" stroked="f">
                <v:textbox inset="0,0,0,0">
                  <w:txbxContent>
                    <w:p w:rsidR="00CF4509" w:rsidRDefault="00CF4509" w:rsidP="00CF4509">
                      <w:pPr>
                        <w:pStyle w:val="a6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субъекты бизнеса</w:t>
      </w:r>
      <w:r>
        <w:rPr>
          <w:rFonts w:ascii="Times New Roman" w:hAnsi="Times New Roman"/>
          <w:sz w:val="28"/>
          <w:szCs w:val="28"/>
        </w:rPr>
        <w:t>!</w:t>
      </w:r>
    </w:p>
    <w:p w:rsidR="00CF4509" w:rsidRDefault="00CF4509" w:rsidP="00CF45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4509" w:rsidRDefault="00CF4509" w:rsidP="00CF4509">
      <w:pPr>
        <w:pStyle w:val="a4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8FA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пунктом 5.4</w:t>
      </w:r>
      <w:r w:rsidRPr="005148FA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каза губернатора Пермского края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20 августа 2020 г. № 121 «О мероприятиях, реализуемых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связи с угрозой распространения новой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(COVID-19) в Пермском крае» </w:t>
      </w:r>
      <w:r w:rsidRPr="004D12C6">
        <w:rPr>
          <w:rFonts w:ascii="Times New Roman" w:hAnsi="Times New Roman"/>
          <w:b/>
          <w:sz w:val="28"/>
          <w:szCs w:val="28"/>
          <w:lang w:eastAsia="ru-RU"/>
        </w:rPr>
        <w:t>допуск посетителей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в организации общественного питание осуществляется при условии наличия сертификата</w:t>
      </w:r>
      <w:r w:rsidRPr="00CF7C29">
        <w:t xml:space="preserve"> </w:t>
      </w:r>
      <w:r w:rsidRPr="00CF7C29">
        <w:rPr>
          <w:rFonts w:ascii="Times New Roman" w:hAnsi="Times New Roman"/>
          <w:sz w:val="28"/>
          <w:szCs w:val="28"/>
          <w:lang w:eastAsia="ru-RU"/>
        </w:rPr>
        <w:t xml:space="preserve">вакцинации от COVID-19 либо QR-кодов, подтверждающих вакцинацию против новой </w:t>
      </w:r>
      <w:proofErr w:type="spellStart"/>
      <w:r w:rsidRPr="00CF7C29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CF7C29">
        <w:rPr>
          <w:rFonts w:ascii="Times New Roman" w:hAnsi="Times New Roman"/>
          <w:sz w:val="28"/>
          <w:szCs w:val="28"/>
          <w:lang w:eastAsia="ru-RU"/>
        </w:rPr>
        <w:t xml:space="preserve"> инфекции (COVID-19) либо перенесение новой </w:t>
      </w:r>
      <w:proofErr w:type="spellStart"/>
      <w:r w:rsidRPr="00CF7C29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CF7C29">
        <w:rPr>
          <w:rFonts w:ascii="Times New Roman" w:hAnsi="Times New Roman"/>
          <w:sz w:val="28"/>
          <w:szCs w:val="28"/>
          <w:lang w:eastAsia="ru-RU"/>
        </w:rPr>
        <w:t xml:space="preserve"> инфекции (COVID-19) при условии, что с даты выздоровления прошло не более 6 календарных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сертификат), а также при условии размещения столов на расстоянии не менее 1,5 метра и выполнения рекомендаций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организации работы предприятий общественного питания в условиях сохранения рисков распространения </w:t>
      </w:r>
      <w:r>
        <w:rPr>
          <w:rFonts w:ascii="Times New Roman" w:hAnsi="Times New Roman"/>
          <w:sz w:val="28"/>
          <w:szCs w:val="28"/>
          <w:lang w:val="en-US" w:eastAsia="ru-RU"/>
        </w:rPr>
        <w:t>COVID</w:t>
      </w:r>
      <w:r w:rsidRPr="00D86302">
        <w:rPr>
          <w:rFonts w:ascii="Times New Roman" w:hAnsi="Times New Roman"/>
          <w:sz w:val="28"/>
          <w:szCs w:val="28"/>
          <w:lang w:eastAsia="ru-RU"/>
        </w:rPr>
        <w:t>-19</w:t>
      </w:r>
      <w:r w:rsidRPr="005148F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4509" w:rsidRDefault="00CF4509" w:rsidP="00CF4509">
      <w:pPr>
        <w:pStyle w:val="a4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пункту 5.6</w:t>
      </w:r>
      <w:r w:rsidRPr="006B6B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(4) организации, осуществляющие торговлю непродовольственными товарами, находящиеся в торговых центрах(комплексах), торгово-развлекательных центрах (комплексах) </w:t>
      </w:r>
      <w:r>
        <w:rPr>
          <w:rFonts w:ascii="Times New Roman" w:hAnsi="Times New Roman"/>
          <w:sz w:val="28"/>
          <w:szCs w:val="28"/>
          <w:lang w:eastAsia="ru-RU"/>
        </w:rPr>
        <w:br/>
        <w:t>и объектах</w:t>
      </w:r>
      <w:r w:rsidRPr="006B6B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розничной торговли, оказывают услуги, реализуют товары, обслуживают в торговых залах, примерочных, выполняют работы гражданам при условии наличия сертификата. Проверка действительности сертификатов может осуществляться следующими способами:</w:t>
      </w:r>
    </w:p>
    <w:p w:rsidR="00CF4509" w:rsidRDefault="00CF4509" w:rsidP="00CF4509">
      <w:pPr>
        <w:pStyle w:val="a4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посмотреть ФИО на банковской карте;</w:t>
      </w:r>
    </w:p>
    <w:p w:rsidR="00CF4509" w:rsidRDefault="00CF4509" w:rsidP="00CF4509">
      <w:pPr>
        <w:pStyle w:val="a4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попросить предъявить удостоверение личности (студенческий билет, водительское удостоверение, пенсионное удостоверение и др.).</w:t>
      </w:r>
    </w:p>
    <w:p w:rsidR="00CF4509" w:rsidRDefault="00CF4509" w:rsidP="00CF4509">
      <w:pPr>
        <w:pStyle w:val="a4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Вход в организации, осуществляющие торговлю продовольственными товарами, не ограничен. Продовольственными организациями являются организации с ОКВЭД 47.11 (розничная т</w:t>
      </w:r>
      <w:r w:rsidRPr="00794583">
        <w:rPr>
          <w:rFonts w:ascii="Times New Roman" w:hAnsi="Times New Roman"/>
          <w:sz w:val="28"/>
          <w:szCs w:val="28"/>
          <w:lang w:eastAsia="ru-RU"/>
        </w:rPr>
        <w:t>орговля преимущественно пищевыми продуктами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274F2" w:rsidRDefault="00CF4509" w:rsidP="00CF4509">
      <w:pPr>
        <w:pStyle w:val="a4"/>
        <w:spacing w:after="0" w:line="360" w:lineRule="exact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соответствие с пунктом </w:t>
      </w:r>
      <w:r w:rsidRPr="00CF7C29">
        <w:rPr>
          <w:rFonts w:ascii="Times New Roman" w:hAnsi="Times New Roman"/>
          <w:sz w:val="28"/>
          <w:szCs w:val="28"/>
          <w:lang w:eastAsia="ru-RU"/>
        </w:rPr>
        <w:t>5.6</w:t>
      </w:r>
      <w:r>
        <w:rPr>
          <w:rFonts w:ascii="Times New Roman" w:hAnsi="Times New Roman"/>
          <w:sz w:val="28"/>
          <w:szCs w:val="28"/>
          <w:lang w:eastAsia="ru-RU"/>
        </w:rPr>
        <w:t xml:space="preserve"> (6)</w:t>
      </w:r>
      <w:r w:rsidRPr="00CF7C29">
        <w:rPr>
          <w:rFonts w:ascii="Times New Roman" w:hAnsi="Times New Roman"/>
          <w:sz w:val="28"/>
          <w:szCs w:val="28"/>
          <w:lang w:eastAsia="ru-RU"/>
        </w:rPr>
        <w:t xml:space="preserve"> организации, осуществляющие деятельность в сферах, установленных в пункте 1.1 постановления Главного государственного санитарного врача по Пермскому краю от 13 июля 2021 г. N 206 "О проведении профилактических прививок отдельным группам граждан по эпидемическим показаниям", и находящиеся в административно-деловых центрах, в том числе бизнес-центрах, деловых центрах, осуществляют </w:t>
      </w:r>
      <w:r w:rsidRPr="00CF7C29">
        <w:rPr>
          <w:rFonts w:ascii="Times New Roman" w:hAnsi="Times New Roman"/>
          <w:b/>
          <w:sz w:val="28"/>
          <w:szCs w:val="28"/>
          <w:lang w:eastAsia="ru-RU"/>
        </w:rPr>
        <w:t>допуск на рабочие места</w:t>
      </w:r>
      <w:r w:rsidRPr="00CF7C29">
        <w:rPr>
          <w:rFonts w:ascii="Times New Roman" w:hAnsi="Times New Roman"/>
          <w:sz w:val="28"/>
          <w:szCs w:val="28"/>
          <w:lang w:eastAsia="ru-RU"/>
        </w:rPr>
        <w:t xml:space="preserve"> работников при наличии либо сертификатов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</w:t>
      </w:r>
      <w:r w:rsidRPr="004D12C6">
        <w:rPr>
          <w:rFonts w:ascii="Times New Roman" w:hAnsi="Times New Roman"/>
          <w:sz w:val="28"/>
          <w:szCs w:val="28"/>
          <w:lang w:eastAsia="ru-RU"/>
        </w:rPr>
        <w:t xml:space="preserve"> справок о наличии медицинских противопоказаний к вакцинации против новой </w:t>
      </w:r>
      <w:proofErr w:type="spellStart"/>
      <w:r w:rsidRPr="004D12C6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4D12C6">
        <w:rPr>
          <w:rFonts w:ascii="Times New Roman" w:hAnsi="Times New Roman"/>
          <w:sz w:val="28"/>
          <w:szCs w:val="28"/>
          <w:lang w:eastAsia="ru-RU"/>
        </w:rPr>
        <w:t xml:space="preserve"> инфекции COVID-19, выданных врачебными комиссиями в соответствии с методическими рекомендациями Министерства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9"/>
    <w:rsid w:val="0003159B"/>
    <w:rsid w:val="001D59FE"/>
    <w:rsid w:val="0043191A"/>
    <w:rsid w:val="004E750F"/>
    <w:rsid w:val="005E4886"/>
    <w:rsid w:val="006274F2"/>
    <w:rsid w:val="009B6F9C"/>
    <w:rsid w:val="00BE37A2"/>
    <w:rsid w:val="00CF4509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B0D4"/>
  <w15:chartTrackingRefBased/>
  <w15:docId w15:val="{BE774D54-1022-43C7-A5DE-0314C164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CF4509"/>
  </w:style>
  <w:style w:type="character" w:customStyle="1" w:styleId="a5">
    <w:name w:val="Верхний колонтитул Знак"/>
    <w:link w:val="a6"/>
    <w:uiPriority w:val="99"/>
    <w:rsid w:val="00CF4509"/>
    <w:rPr>
      <w:rFonts w:ascii="Times New Roman" w:eastAsia="Times New Roman" w:hAnsi="Times New Roman"/>
      <w:sz w:val="28"/>
    </w:rPr>
  </w:style>
  <w:style w:type="paragraph" w:styleId="a4">
    <w:name w:val="Body Text"/>
    <w:basedOn w:val="a"/>
    <w:link w:val="a3"/>
    <w:uiPriority w:val="99"/>
    <w:unhideWhenUsed/>
    <w:rsid w:val="00CF450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F4509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rsid w:val="00CF450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theme="minorBidi"/>
      <w:sz w:val="28"/>
    </w:rPr>
  </w:style>
  <w:style w:type="character" w:customStyle="1" w:styleId="10">
    <w:name w:val="Верхний колонтитул Знак1"/>
    <w:basedOn w:val="a0"/>
    <w:uiPriority w:val="99"/>
    <w:semiHidden/>
    <w:rsid w:val="00CF45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2021-10-26T05:54:00Z</dcterms:created>
  <dcterms:modified xsi:type="dcterms:W3CDTF">2021-10-26T05:56:00Z</dcterms:modified>
</cp:coreProperties>
</file>